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FE9" w:rsidRPr="00EA2985" w:rsidRDefault="00511FE9" w:rsidP="00511FE9">
      <w:pPr>
        <w:adjustRightInd/>
        <w:spacing w:before="13"/>
        <w:ind w:left="14" w:right="8"/>
        <w:jc w:val="center"/>
        <w:rPr>
          <w:rFonts w:ascii="Times New Roman" w:hAnsi="Times New Roman"/>
          <w:b/>
          <w:bCs/>
          <w:sz w:val="160"/>
          <w:szCs w:val="160"/>
          <w:u w:val="thick"/>
        </w:rPr>
      </w:pPr>
      <w:r w:rsidRPr="00EA2985">
        <w:rPr>
          <w:rFonts w:ascii="Times New Roman" w:hAnsi="Times New Roman"/>
          <w:b/>
          <w:bCs/>
          <w:spacing w:val="-2"/>
          <w:sz w:val="160"/>
          <w:szCs w:val="160"/>
          <w:u w:val="thick"/>
        </w:rPr>
        <w:t>Notice</w:t>
      </w:r>
    </w:p>
    <w:p w:rsidR="00511FE9" w:rsidRPr="00EA2985" w:rsidRDefault="00511FE9" w:rsidP="00511FE9">
      <w:pPr>
        <w:adjustRightInd/>
        <w:spacing w:before="148"/>
        <w:ind w:left="6" w:right="14"/>
        <w:jc w:val="center"/>
        <w:rPr>
          <w:rFonts w:ascii="Times New Roman" w:hAnsi="Times New Roman"/>
          <w:b/>
          <w:sz w:val="56"/>
          <w:szCs w:val="22"/>
        </w:rPr>
      </w:pPr>
      <w:r w:rsidRPr="00EA2985">
        <w:rPr>
          <w:rFonts w:ascii="Times New Roman" w:hAnsi="Times New Roman"/>
          <w:b/>
          <w:sz w:val="56"/>
          <w:szCs w:val="22"/>
        </w:rPr>
        <w:t>BBA</w:t>
      </w:r>
      <w:r w:rsidRPr="00EA2985">
        <w:rPr>
          <w:rFonts w:ascii="Times New Roman" w:hAnsi="Times New Roman"/>
          <w:b/>
          <w:spacing w:val="-14"/>
          <w:sz w:val="56"/>
          <w:szCs w:val="22"/>
        </w:rPr>
        <w:t xml:space="preserve"> </w:t>
      </w:r>
      <w:proofErr w:type="spellStart"/>
      <w:r w:rsidRPr="00EA2985">
        <w:rPr>
          <w:rFonts w:ascii="Times New Roman" w:hAnsi="Times New Roman"/>
          <w:b/>
          <w:sz w:val="56"/>
          <w:szCs w:val="22"/>
        </w:rPr>
        <w:t>Honours</w:t>
      </w:r>
      <w:proofErr w:type="spellEnd"/>
      <w:r w:rsidRPr="00EA2985">
        <w:rPr>
          <w:rFonts w:ascii="Times New Roman" w:hAnsi="Times New Roman"/>
          <w:b/>
          <w:spacing w:val="-14"/>
          <w:sz w:val="56"/>
          <w:szCs w:val="22"/>
        </w:rPr>
        <w:t xml:space="preserve"> </w:t>
      </w:r>
      <w:r w:rsidRPr="00EA2985">
        <w:rPr>
          <w:rFonts w:ascii="Times New Roman" w:hAnsi="Times New Roman"/>
          <w:b/>
          <w:sz w:val="56"/>
          <w:szCs w:val="22"/>
        </w:rPr>
        <w:t>1000</w:t>
      </w:r>
      <w:r w:rsidRPr="00EA2985">
        <w:rPr>
          <w:rFonts w:ascii="Times New Roman" w:hAnsi="Times New Roman"/>
          <w:b/>
          <w:spacing w:val="-14"/>
          <w:sz w:val="56"/>
          <w:szCs w:val="22"/>
        </w:rPr>
        <w:t xml:space="preserve"> </w:t>
      </w:r>
      <w:r w:rsidRPr="00EA2985">
        <w:rPr>
          <w:rFonts w:ascii="Times New Roman" w:hAnsi="Times New Roman"/>
          <w:b/>
          <w:sz w:val="56"/>
          <w:szCs w:val="22"/>
        </w:rPr>
        <w:t>Level</w:t>
      </w:r>
      <w:r w:rsidRPr="00EA2985">
        <w:rPr>
          <w:rFonts w:ascii="Times New Roman" w:hAnsi="Times New Roman"/>
          <w:b/>
          <w:spacing w:val="-14"/>
          <w:sz w:val="56"/>
          <w:szCs w:val="22"/>
        </w:rPr>
        <w:t xml:space="preserve"> </w:t>
      </w:r>
      <w:r w:rsidRPr="00EA2985">
        <w:rPr>
          <w:rFonts w:ascii="Times New Roman" w:hAnsi="Times New Roman"/>
          <w:b/>
          <w:spacing w:val="-2"/>
          <w:sz w:val="56"/>
          <w:szCs w:val="22"/>
        </w:rPr>
        <w:t>Students</w:t>
      </w:r>
    </w:p>
    <w:p w:rsidR="00511FE9" w:rsidRPr="00EA2985" w:rsidRDefault="00511FE9" w:rsidP="00511FE9">
      <w:pPr>
        <w:tabs>
          <w:tab w:val="left" w:pos="9349"/>
        </w:tabs>
        <w:adjustRightInd/>
        <w:spacing w:before="177" w:line="273" w:lineRule="auto"/>
        <w:ind w:left="-270" w:right="11"/>
        <w:rPr>
          <w:rFonts w:ascii="Times New Roman" w:hAnsi="Times New Roman"/>
          <w:b/>
          <w:sz w:val="44"/>
          <w:szCs w:val="22"/>
        </w:rPr>
      </w:pPr>
      <w:r w:rsidRPr="00EA2985">
        <w:rPr>
          <w:rFonts w:ascii="Times New Roman" w:hAnsi="Times New Roman"/>
          <w:b/>
          <w:sz w:val="44"/>
          <w:szCs w:val="22"/>
          <w:u w:val="single"/>
        </w:rPr>
        <w:t>AWARENESS</w:t>
      </w:r>
      <w:r w:rsidRPr="00EA2985">
        <w:rPr>
          <w:rFonts w:ascii="Times New Roman" w:hAnsi="Times New Roman"/>
          <w:b/>
          <w:spacing w:val="-9"/>
          <w:sz w:val="44"/>
          <w:szCs w:val="22"/>
          <w:u w:val="single"/>
        </w:rPr>
        <w:t xml:space="preserve"> </w:t>
      </w:r>
      <w:r w:rsidRPr="00EA2985">
        <w:rPr>
          <w:rFonts w:ascii="Times New Roman" w:hAnsi="Times New Roman"/>
          <w:b/>
          <w:sz w:val="44"/>
          <w:szCs w:val="22"/>
          <w:u w:val="single"/>
        </w:rPr>
        <w:t>PROGRAMME</w:t>
      </w:r>
      <w:r w:rsidRPr="00EA2985">
        <w:rPr>
          <w:rFonts w:ascii="Times New Roman" w:hAnsi="Times New Roman"/>
          <w:b/>
          <w:spacing w:val="-10"/>
          <w:sz w:val="44"/>
          <w:szCs w:val="22"/>
          <w:u w:val="single"/>
        </w:rPr>
        <w:t xml:space="preserve"> </w:t>
      </w:r>
      <w:r w:rsidRPr="00EA2985">
        <w:rPr>
          <w:rFonts w:ascii="Times New Roman" w:hAnsi="Times New Roman"/>
          <w:b/>
          <w:sz w:val="44"/>
          <w:szCs w:val="22"/>
          <w:u w:val="single"/>
        </w:rPr>
        <w:t>FOR</w:t>
      </w:r>
      <w:r w:rsidRPr="00EA2985">
        <w:rPr>
          <w:rFonts w:ascii="Times New Roman" w:hAnsi="Times New Roman"/>
          <w:b/>
          <w:spacing w:val="-11"/>
          <w:sz w:val="44"/>
          <w:szCs w:val="22"/>
          <w:u w:val="single"/>
        </w:rPr>
        <w:t xml:space="preserve"> </w:t>
      </w:r>
      <w:r w:rsidRPr="00EA2985">
        <w:rPr>
          <w:rFonts w:ascii="Times New Roman" w:hAnsi="Times New Roman"/>
          <w:b/>
          <w:sz w:val="44"/>
          <w:szCs w:val="22"/>
          <w:u w:val="single"/>
        </w:rPr>
        <w:t>SELECTION</w:t>
      </w:r>
      <w:r w:rsidRPr="00EA2985">
        <w:rPr>
          <w:rFonts w:ascii="Times New Roman" w:hAnsi="Times New Roman"/>
          <w:b/>
          <w:spacing w:val="-11"/>
          <w:sz w:val="44"/>
          <w:szCs w:val="22"/>
          <w:u w:val="single"/>
        </w:rPr>
        <w:t xml:space="preserve"> </w:t>
      </w:r>
      <w:r w:rsidRPr="00EA2985">
        <w:rPr>
          <w:rFonts w:ascii="Times New Roman" w:hAnsi="Times New Roman"/>
          <w:b/>
          <w:sz w:val="44"/>
          <w:szCs w:val="22"/>
          <w:u w:val="single"/>
        </w:rPr>
        <w:t>OF STUDENTS FOR SPECIALIZATION AREAS</w:t>
      </w: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Pr="00EA2985" w:rsidRDefault="00511FE9" w:rsidP="00511FE9">
      <w:pPr>
        <w:pStyle w:val="ListParagraph"/>
        <w:numPr>
          <w:ilvl w:val="0"/>
          <w:numId w:val="1"/>
        </w:numPr>
        <w:spacing w:before="207" w:line="280" w:lineRule="auto"/>
        <w:ind w:left="90" w:right="114"/>
        <w:jc w:val="both"/>
        <w:rPr>
          <w:b/>
          <w:sz w:val="44"/>
        </w:rPr>
      </w:pPr>
      <w:r w:rsidRPr="00EA2985">
        <w:rPr>
          <w:sz w:val="44"/>
        </w:rPr>
        <w:t xml:space="preserve">The above </w:t>
      </w:r>
      <w:proofErr w:type="spellStart"/>
      <w:r>
        <w:rPr>
          <w:sz w:val="44"/>
        </w:rPr>
        <w:t>P</w:t>
      </w:r>
      <w:r w:rsidRPr="00EA2985">
        <w:rPr>
          <w:sz w:val="44"/>
        </w:rPr>
        <w:t>rogramme</w:t>
      </w:r>
      <w:proofErr w:type="spellEnd"/>
      <w:r w:rsidRPr="00EA2985">
        <w:rPr>
          <w:sz w:val="44"/>
        </w:rPr>
        <w:t xml:space="preserve"> is scheduled to be held on the </w:t>
      </w:r>
      <w:r>
        <w:rPr>
          <w:b/>
          <w:sz w:val="44"/>
        </w:rPr>
        <w:t>16</w:t>
      </w:r>
      <w:r w:rsidRPr="00A03594">
        <w:rPr>
          <w:b/>
          <w:sz w:val="44"/>
          <w:vertAlign w:val="superscript"/>
        </w:rPr>
        <w:t>th</w:t>
      </w:r>
      <w:r>
        <w:rPr>
          <w:b/>
          <w:sz w:val="44"/>
        </w:rPr>
        <w:t xml:space="preserve"> March 2026</w:t>
      </w:r>
      <w:r w:rsidRPr="00EA2985">
        <w:rPr>
          <w:b/>
          <w:sz w:val="44"/>
        </w:rPr>
        <w:t xml:space="preserve">, from </w:t>
      </w:r>
      <w:r>
        <w:rPr>
          <w:b/>
          <w:sz w:val="44"/>
        </w:rPr>
        <w:t>1.45</w:t>
      </w:r>
      <w:r w:rsidRPr="00EA2985">
        <w:rPr>
          <w:b/>
          <w:sz w:val="44"/>
        </w:rPr>
        <w:t xml:space="preserve"> </w:t>
      </w:r>
      <w:r>
        <w:rPr>
          <w:b/>
          <w:sz w:val="44"/>
        </w:rPr>
        <w:t>p</w:t>
      </w:r>
      <w:r w:rsidRPr="00EA2985">
        <w:rPr>
          <w:b/>
          <w:sz w:val="44"/>
        </w:rPr>
        <w:t xml:space="preserve">.m. to </w:t>
      </w:r>
      <w:r>
        <w:rPr>
          <w:b/>
          <w:sz w:val="44"/>
        </w:rPr>
        <w:t>3.15 p.m.</w:t>
      </w:r>
      <w:r w:rsidRPr="00EA2985">
        <w:rPr>
          <w:b/>
          <w:sz w:val="44"/>
        </w:rPr>
        <w:t xml:space="preserve"> at the </w:t>
      </w:r>
      <w:r w:rsidRPr="00F728B1">
        <w:rPr>
          <w:b/>
          <w:sz w:val="44"/>
        </w:rPr>
        <w:t>Geography Theatre (GT), Department of Geography, Faculty of Arts</w:t>
      </w:r>
      <w:r>
        <w:rPr>
          <w:b/>
          <w:sz w:val="44"/>
        </w:rPr>
        <w:t xml:space="preserve"> (opposite to WUS Canteen)</w:t>
      </w:r>
      <w:r w:rsidRPr="00F728B1">
        <w:rPr>
          <w:b/>
          <w:sz w:val="44"/>
        </w:rPr>
        <w:t>.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Pr="00EA2985" w:rsidRDefault="00511FE9" w:rsidP="00511FE9">
      <w:pPr>
        <w:pStyle w:val="BodyText"/>
        <w:numPr>
          <w:ilvl w:val="0"/>
          <w:numId w:val="1"/>
        </w:numPr>
        <w:spacing w:before="106" w:line="259" w:lineRule="auto"/>
        <w:ind w:left="0" w:right="138"/>
        <w:rPr>
          <w:rFonts w:ascii="Venetian301 Dm BT" w:hAnsi="Venetian301 Dm BT"/>
          <w:sz w:val="44"/>
        </w:rPr>
      </w:pPr>
      <w:r w:rsidRPr="00EA2985">
        <w:rPr>
          <w:rFonts w:ascii="Venetian301 Dm BT" w:hAnsi="Venetian301 Dm BT"/>
          <w:sz w:val="44"/>
        </w:rPr>
        <w:t xml:space="preserve">The agenda of the </w:t>
      </w:r>
      <w:proofErr w:type="spellStart"/>
      <w:r>
        <w:rPr>
          <w:rFonts w:ascii="Venetian301 Dm BT" w:hAnsi="Venetian301 Dm BT"/>
          <w:sz w:val="44"/>
        </w:rPr>
        <w:t>P</w:t>
      </w:r>
      <w:r w:rsidRPr="00EA2985">
        <w:rPr>
          <w:rFonts w:ascii="Venetian301 Dm BT" w:hAnsi="Venetian301 Dm BT"/>
          <w:sz w:val="44"/>
        </w:rPr>
        <w:t>rogramme</w:t>
      </w:r>
      <w:proofErr w:type="spellEnd"/>
      <w:r w:rsidRPr="00EA2985">
        <w:rPr>
          <w:rFonts w:ascii="Venetian301 Dm BT" w:hAnsi="Venetian301 Dm BT"/>
          <w:sz w:val="44"/>
        </w:rPr>
        <w:t xml:space="preserve"> is as follows. Each Department will introduce </w:t>
      </w:r>
      <w:r>
        <w:rPr>
          <w:rFonts w:ascii="Venetian301 Dm BT" w:hAnsi="Venetian301 Dm BT"/>
          <w:sz w:val="44"/>
        </w:rPr>
        <w:t>its</w:t>
      </w:r>
      <w:r w:rsidRPr="00EA2985">
        <w:rPr>
          <w:rFonts w:ascii="Venetian301 Dm BT" w:hAnsi="Venetian301 Dm BT"/>
          <w:sz w:val="44"/>
        </w:rPr>
        <w:t xml:space="preserve"> criteria in the given time slot.</w:t>
      </w: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Default="00511FE9" w:rsidP="00511FE9">
      <w:pPr>
        <w:spacing w:line="276" w:lineRule="auto"/>
        <w:jc w:val="both"/>
        <w:rPr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5485"/>
      </w:tblGrid>
      <w:tr w:rsidR="00511FE9" w:rsidTr="00892447">
        <w:tc>
          <w:tcPr>
            <w:tcW w:w="314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4975D2">
              <w:rPr>
                <w:rFonts w:ascii="Times New Roman" w:hAnsi="Times New Roman"/>
                <w:b/>
                <w:bCs/>
              </w:rPr>
              <w:t>Time</w:t>
            </w:r>
          </w:p>
        </w:tc>
        <w:tc>
          <w:tcPr>
            <w:tcW w:w="548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4975D2">
              <w:rPr>
                <w:rFonts w:ascii="Times New Roman" w:hAnsi="Times New Roman"/>
                <w:b/>
                <w:bCs/>
              </w:rPr>
              <w:t>Activity</w:t>
            </w:r>
          </w:p>
        </w:tc>
      </w:tr>
      <w:tr w:rsidR="00511FE9" w:rsidTr="00892447">
        <w:tc>
          <w:tcPr>
            <w:tcW w:w="314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1.45 p.m. – 1.50 p.m.</w:t>
            </w:r>
          </w:p>
        </w:tc>
        <w:tc>
          <w:tcPr>
            <w:tcW w:w="548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Speech by the Dean, Faculty of Management</w:t>
            </w:r>
          </w:p>
        </w:tc>
      </w:tr>
      <w:tr w:rsidR="00511FE9" w:rsidTr="00892447">
        <w:tc>
          <w:tcPr>
            <w:tcW w:w="314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1.50 p.m. – 2.00 p.m.</w:t>
            </w:r>
          </w:p>
        </w:tc>
        <w:tc>
          <w:tcPr>
            <w:tcW w:w="548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Introductory Speech by the Chairperson, Specialization Committee-2026</w:t>
            </w:r>
          </w:p>
        </w:tc>
      </w:tr>
      <w:tr w:rsidR="00511FE9" w:rsidTr="00892447">
        <w:tc>
          <w:tcPr>
            <w:tcW w:w="314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2.00 p.m. – 2.15 p.m.</w:t>
            </w:r>
          </w:p>
        </w:tc>
        <w:tc>
          <w:tcPr>
            <w:tcW w:w="548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Department of Business Finance</w:t>
            </w:r>
          </w:p>
        </w:tc>
      </w:tr>
      <w:tr w:rsidR="00511FE9" w:rsidTr="00892447">
        <w:tc>
          <w:tcPr>
            <w:tcW w:w="314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2.15 p.m. – 2.30 p.m.</w:t>
            </w:r>
          </w:p>
        </w:tc>
        <w:tc>
          <w:tcPr>
            <w:tcW w:w="548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Department of Human Resource Management</w:t>
            </w:r>
          </w:p>
        </w:tc>
      </w:tr>
      <w:tr w:rsidR="00511FE9" w:rsidTr="00892447">
        <w:tc>
          <w:tcPr>
            <w:tcW w:w="314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2.30 p.m. – 2.45 p.m.</w:t>
            </w:r>
          </w:p>
        </w:tc>
        <w:tc>
          <w:tcPr>
            <w:tcW w:w="548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Department of Management Studies</w:t>
            </w:r>
          </w:p>
        </w:tc>
      </w:tr>
      <w:tr w:rsidR="00511FE9" w:rsidTr="00892447">
        <w:tc>
          <w:tcPr>
            <w:tcW w:w="314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2.45 p.m. – 3.00 p.m.</w:t>
            </w:r>
          </w:p>
        </w:tc>
        <w:tc>
          <w:tcPr>
            <w:tcW w:w="548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Department of Marketing Management</w:t>
            </w:r>
          </w:p>
        </w:tc>
      </w:tr>
      <w:tr w:rsidR="00511FE9" w:rsidTr="00892447">
        <w:tc>
          <w:tcPr>
            <w:tcW w:w="314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3.00 p.m. – 3.15 p.m.</w:t>
            </w:r>
          </w:p>
        </w:tc>
        <w:tc>
          <w:tcPr>
            <w:tcW w:w="5485" w:type="dxa"/>
            <w:shd w:val="clear" w:color="auto" w:fill="auto"/>
          </w:tcPr>
          <w:p w:rsidR="00511FE9" w:rsidRPr="004975D2" w:rsidRDefault="00511FE9" w:rsidP="0089244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4975D2">
              <w:rPr>
                <w:rFonts w:ascii="Times New Roman" w:hAnsi="Times New Roman"/>
              </w:rPr>
              <w:t>Department of Operations Management</w:t>
            </w:r>
          </w:p>
        </w:tc>
      </w:tr>
    </w:tbl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Default="00511FE9" w:rsidP="00511FE9">
      <w:pPr>
        <w:spacing w:line="276" w:lineRule="auto"/>
        <w:jc w:val="both"/>
        <w:rPr>
          <w:bCs/>
        </w:rPr>
      </w:pPr>
    </w:p>
    <w:p w:rsidR="00511FE9" w:rsidRDefault="00511FE9" w:rsidP="00511FE9">
      <w:pPr>
        <w:pStyle w:val="Heading1"/>
        <w:ind w:left="0"/>
        <w:jc w:val="both"/>
        <w:rPr>
          <w:u w:val="single"/>
        </w:rPr>
      </w:pPr>
    </w:p>
    <w:p w:rsidR="00511FE9" w:rsidRPr="004B7841" w:rsidRDefault="00511FE9" w:rsidP="00511FE9">
      <w:pPr>
        <w:pStyle w:val="Heading1"/>
        <w:ind w:left="0"/>
        <w:jc w:val="both"/>
        <w:rPr>
          <w:spacing w:val="-2"/>
          <w:u w:val="single"/>
        </w:rPr>
      </w:pPr>
      <w:r w:rsidRPr="004B7841">
        <w:rPr>
          <w:u w:val="single"/>
        </w:rPr>
        <w:t>Additional</w:t>
      </w:r>
      <w:r w:rsidRPr="004B7841">
        <w:rPr>
          <w:spacing w:val="-1"/>
          <w:u w:val="single"/>
        </w:rPr>
        <w:t xml:space="preserve"> </w:t>
      </w:r>
      <w:r w:rsidRPr="004B7841">
        <w:rPr>
          <w:spacing w:val="-2"/>
          <w:u w:val="single"/>
        </w:rPr>
        <w:t>Information:</w:t>
      </w:r>
    </w:p>
    <w:p w:rsidR="00511FE9" w:rsidRPr="00D40289" w:rsidRDefault="00511FE9" w:rsidP="00511FE9">
      <w:pPr>
        <w:pStyle w:val="Heading1"/>
        <w:jc w:val="both"/>
        <w:rPr>
          <w:u w:val="thick"/>
        </w:rPr>
      </w:pPr>
    </w:p>
    <w:p w:rsidR="00511FE9" w:rsidRPr="00537EBE" w:rsidRDefault="00511FE9" w:rsidP="00511FE9">
      <w:pPr>
        <w:pStyle w:val="ListParagraph"/>
        <w:numPr>
          <w:ilvl w:val="0"/>
          <w:numId w:val="2"/>
        </w:numPr>
        <w:tabs>
          <w:tab w:val="left" w:pos="-180"/>
          <w:tab w:val="left" w:pos="360"/>
        </w:tabs>
        <w:adjustRightInd/>
        <w:spacing w:after="240"/>
        <w:ind w:right="108"/>
        <w:jc w:val="both"/>
        <w:rPr>
          <w:b/>
          <w:color w:val="FF0000"/>
          <w:sz w:val="34"/>
          <w:szCs w:val="34"/>
        </w:rPr>
      </w:pPr>
      <w:r w:rsidRPr="00537EBE">
        <w:rPr>
          <w:sz w:val="34"/>
          <w:szCs w:val="34"/>
        </w:rPr>
        <w:t xml:space="preserve">The participation of BBA </w:t>
      </w:r>
      <w:proofErr w:type="spellStart"/>
      <w:r w:rsidRPr="00537EBE">
        <w:rPr>
          <w:sz w:val="34"/>
          <w:szCs w:val="34"/>
        </w:rPr>
        <w:t>Honours</w:t>
      </w:r>
      <w:proofErr w:type="spellEnd"/>
      <w:r w:rsidRPr="00537EBE">
        <w:rPr>
          <w:sz w:val="34"/>
          <w:szCs w:val="34"/>
        </w:rPr>
        <w:t xml:space="preserve"> 1000-level students in this Awareness </w:t>
      </w:r>
      <w:proofErr w:type="spellStart"/>
      <w:r w:rsidRPr="00537EBE">
        <w:rPr>
          <w:sz w:val="34"/>
          <w:szCs w:val="34"/>
        </w:rPr>
        <w:t>Programme</w:t>
      </w:r>
      <w:proofErr w:type="spellEnd"/>
      <w:r w:rsidRPr="00537EBE">
        <w:rPr>
          <w:sz w:val="34"/>
          <w:szCs w:val="34"/>
        </w:rPr>
        <w:t xml:space="preserve"> is </w:t>
      </w:r>
      <w:r w:rsidRPr="00511FE9">
        <w:rPr>
          <w:b/>
          <w:bCs/>
          <w:i/>
          <w:iCs/>
          <w:color w:val="FF0000"/>
          <w:sz w:val="34"/>
          <w:szCs w:val="34"/>
          <w:u w:val="single"/>
        </w:rPr>
        <w:t>compulsory.</w:t>
      </w:r>
      <w:r w:rsidRPr="00511FE9">
        <w:rPr>
          <w:color w:val="FF0000"/>
          <w:sz w:val="34"/>
          <w:szCs w:val="34"/>
        </w:rPr>
        <w:t xml:space="preserve"> </w:t>
      </w:r>
    </w:p>
    <w:p w:rsidR="00511FE9" w:rsidRPr="00537EBE" w:rsidRDefault="00511FE9" w:rsidP="00511FE9">
      <w:pPr>
        <w:pStyle w:val="ListParagraph"/>
        <w:tabs>
          <w:tab w:val="left" w:pos="-180"/>
          <w:tab w:val="left" w:pos="360"/>
        </w:tabs>
        <w:adjustRightInd/>
        <w:spacing w:after="240"/>
        <w:ind w:left="-180" w:right="108"/>
        <w:jc w:val="both"/>
        <w:rPr>
          <w:b/>
          <w:color w:val="FF0000"/>
          <w:sz w:val="34"/>
          <w:szCs w:val="34"/>
        </w:rPr>
      </w:pPr>
      <w:bookmarkStart w:id="0" w:name="_GoBack"/>
      <w:bookmarkEnd w:id="0"/>
    </w:p>
    <w:p w:rsidR="00511FE9" w:rsidRPr="004B7841" w:rsidRDefault="00511FE9" w:rsidP="00511FE9">
      <w:pPr>
        <w:pStyle w:val="ListParagraph"/>
        <w:numPr>
          <w:ilvl w:val="0"/>
          <w:numId w:val="2"/>
        </w:numPr>
        <w:tabs>
          <w:tab w:val="left" w:pos="-180"/>
          <w:tab w:val="left" w:pos="360"/>
        </w:tabs>
        <w:adjustRightInd/>
        <w:spacing w:after="240"/>
        <w:ind w:right="108"/>
        <w:jc w:val="both"/>
        <w:rPr>
          <w:b/>
          <w:sz w:val="34"/>
          <w:szCs w:val="34"/>
        </w:rPr>
      </w:pPr>
      <w:r w:rsidRPr="004B7841">
        <w:rPr>
          <w:sz w:val="34"/>
          <w:szCs w:val="34"/>
        </w:rPr>
        <w:t>The deadline for the submission of the completed application will be communicated to the students in due time.</w:t>
      </w:r>
    </w:p>
    <w:p w:rsidR="00511FE9" w:rsidRPr="004B7841" w:rsidRDefault="00511FE9" w:rsidP="00511FE9">
      <w:pPr>
        <w:pStyle w:val="ListParagraph"/>
        <w:rPr>
          <w:b/>
          <w:sz w:val="34"/>
          <w:szCs w:val="34"/>
        </w:rPr>
      </w:pPr>
    </w:p>
    <w:p w:rsidR="00511FE9" w:rsidRPr="004B7841" w:rsidRDefault="00511FE9" w:rsidP="00511FE9">
      <w:pPr>
        <w:pStyle w:val="ListParagraph"/>
        <w:numPr>
          <w:ilvl w:val="0"/>
          <w:numId w:val="2"/>
        </w:numPr>
        <w:tabs>
          <w:tab w:val="left" w:pos="-180"/>
          <w:tab w:val="left" w:pos="360"/>
        </w:tabs>
        <w:adjustRightInd/>
        <w:spacing w:after="240"/>
        <w:ind w:right="108"/>
        <w:jc w:val="both"/>
        <w:rPr>
          <w:b/>
          <w:sz w:val="34"/>
          <w:szCs w:val="34"/>
        </w:rPr>
      </w:pPr>
      <w:r w:rsidRPr="004B7841">
        <w:rPr>
          <w:sz w:val="34"/>
          <w:szCs w:val="34"/>
        </w:rPr>
        <w:t>The list of selected students for each specialization area will be uploaded to the LMS soon after finalizing the first list based on the selection criteria.</w:t>
      </w:r>
    </w:p>
    <w:p w:rsidR="00511FE9" w:rsidRPr="004B7841" w:rsidRDefault="00511FE9" w:rsidP="00511FE9">
      <w:pPr>
        <w:pStyle w:val="ListParagraph"/>
        <w:tabs>
          <w:tab w:val="left" w:pos="-180"/>
          <w:tab w:val="left" w:pos="360"/>
        </w:tabs>
        <w:adjustRightInd/>
        <w:spacing w:after="240"/>
        <w:ind w:left="-180" w:right="108"/>
        <w:jc w:val="both"/>
        <w:rPr>
          <w:b/>
          <w:sz w:val="34"/>
          <w:szCs w:val="34"/>
        </w:rPr>
      </w:pPr>
    </w:p>
    <w:p w:rsidR="00511FE9" w:rsidRDefault="00511FE9" w:rsidP="00511FE9">
      <w:pPr>
        <w:pStyle w:val="ListParagraph"/>
        <w:numPr>
          <w:ilvl w:val="0"/>
          <w:numId w:val="2"/>
        </w:numPr>
        <w:tabs>
          <w:tab w:val="left" w:pos="-180"/>
          <w:tab w:val="left" w:pos="360"/>
        </w:tabs>
        <w:adjustRightInd/>
        <w:spacing w:after="240"/>
        <w:ind w:right="108"/>
        <w:jc w:val="both"/>
        <w:rPr>
          <w:sz w:val="34"/>
          <w:szCs w:val="34"/>
        </w:rPr>
      </w:pPr>
      <w:r w:rsidRPr="004B7841">
        <w:rPr>
          <w:sz w:val="34"/>
          <w:szCs w:val="34"/>
        </w:rPr>
        <w:t>Once the first list is published, students can appeal (if needed), and the final decision will be notified to the students.</w:t>
      </w:r>
    </w:p>
    <w:p w:rsidR="00511FE9" w:rsidRPr="004B7841" w:rsidRDefault="00511FE9" w:rsidP="00511FE9">
      <w:pPr>
        <w:pStyle w:val="ListParagraph"/>
        <w:rPr>
          <w:sz w:val="34"/>
          <w:szCs w:val="34"/>
        </w:rPr>
      </w:pPr>
    </w:p>
    <w:p w:rsidR="00511FE9" w:rsidRDefault="00511FE9" w:rsidP="00511FE9">
      <w:pPr>
        <w:pStyle w:val="ListParagraph"/>
        <w:numPr>
          <w:ilvl w:val="0"/>
          <w:numId w:val="2"/>
        </w:numPr>
        <w:tabs>
          <w:tab w:val="left" w:pos="-180"/>
          <w:tab w:val="left" w:pos="360"/>
        </w:tabs>
        <w:adjustRightInd/>
        <w:spacing w:after="240"/>
        <w:ind w:right="108"/>
        <w:jc w:val="both"/>
        <w:rPr>
          <w:sz w:val="34"/>
          <w:szCs w:val="34"/>
        </w:rPr>
      </w:pPr>
      <w:r w:rsidRPr="004B7841">
        <w:rPr>
          <w:sz w:val="34"/>
          <w:szCs w:val="34"/>
        </w:rPr>
        <w:t>You may contact the following staff members</w:t>
      </w:r>
      <w:r>
        <w:rPr>
          <w:sz w:val="34"/>
          <w:szCs w:val="34"/>
        </w:rPr>
        <w:t xml:space="preserve"> of the relevant departments </w:t>
      </w:r>
      <w:r w:rsidRPr="004B7841">
        <w:rPr>
          <w:sz w:val="34"/>
          <w:szCs w:val="34"/>
        </w:rPr>
        <w:t>for further details</w:t>
      </w:r>
      <w:r>
        <w:rPr>
          <w:sz w:val="34"/>
          <w:szCs w:val="34"/>
        </w:rPr>
        <w:t xml:space="preserve">: </w:t>
      </w:r>
    </w:p>
    <w:p w:rsidR="00511FE9" w:rsidRPr="004B7841" w:rsidRDefault="00511FE9" w:rsidP="00511FE9">
      <w:pPr>
        <w:pStyle w:val="ListParagraph"/>
        <w:rPr>
          <w:sz w:val="34"/>
          <w:szCs w:val="34"/>
        </w:rPr>
      </w:pPr>
    </w:p>
    <w:tbl>
      <w:tblPr>
        <w:tblW w:w="1098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7380"/>
      </w:tblGrid>
      <w:tr w:rsidR="00511FE9" w:rsidTr="00892447">
        <w:tc>
          <w:tcPr>
            <w:tcW w:w="3600" w:type="dxa"/>
            <w:shd w:val="clear" w:color="auto" w:fill="D9D9D9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center"/>
              <w:rPr>
                <w:b/>
                <w:bCs/>
                <w:sz w:val="34"/>
                <w:szCs w:val="34"/>
              </w:rPr>
            </w:pPr>
            <w:r w:rsidRPr="004975D2">
              <w:rPr>
                <w:b/>
                <w:bCs/>
                <w:sz w:val="34"/>
                <w:szCs w:val="34"/>
              </w:rPr>
              <w:t>Department</w:t>
            </w:r>
          </w:p>
        </w:tc>
        <w:tc>
          <w:tcPr>
            <w:tcW w:w="7380" w:type="dxa"/>
            <w:shd w:val="clear" w:color="auto" w:fill="D9D9D9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center"/>
              <w:rPr>
                <w:sz w:val="34"/>
                <w:szCs w:val="34"/>
              </w:rPr>
            </w:pPr>
            <w:r w:rsidRPr="004975D2">
              <w:rPr>
                <w:b/>
                <w:sz w:val="32"/>
              </w:rPr>
              <w:t>Contact</w:t>
            </w:r>
            <w:r w:rsidRPr="004975D2">
              <w:rPr>
                <w:b/>
                <w:spacing w:val="-7"/>
                <w:sz w:val="32"/>
              </w:rPr>
              <w:t xml:space="preserve"> </w:t>
            </w:r>
            <w:r w:rsidRPr="004975D2">
              <w:rPr>
                <w:b/>
                <w:sz w:val="32"/>
              </w:rPr>
              <w:t>Person</w:t>
            </w:r>
            <w:r w:rsidRPr="004975D2">
              <w:rPr>
                <w:b/>
                <w:spacing w:val="-8"/>
                <w:sz w:val="32"/>
              </w:rPr>
              <w:t xml:space="preserve"> </w:t>
            </w:r>
            <w:r w:rsidRPr="004975D2">
              <w:rPr>
                <w:b/>
                <w:sz w:val="32"/>
              </w:rPr>
              <w:t>and</w:t>
            </w:r>
            <w:r w:rsidRPr="004975D2">
              <w:rPr>
                <w:b/>
                <w:spacing w:val="-9"/>
                <w:sz w:val="32"/>
              </w:rPr>
              <w:t xml:space="preserve"> </w:t>
            </w:r>
            <w:r w:rsidRPr="004975D2">
              <w:rPr>
                <w:b/>
                <w:spacing w:val="-2"/>
                <w:sz w:val="32"/>
              </w:rPr>
              <w:t>Number</w:t>
            </w:r>
          </w:p>
        </w:tc>
      </w:tr>
      <w:tr w:rsidR="00511FE9" w:rsidTr="00892447">
        <w:tc>
          <w:tcPr>
            <w:tcW w:w="360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2"/>
              </w:rPr>
              <w:t>Department</w:t>
            </w:r>
            <w:r w:rsidRPr="004975D2">
              <w:rPr>
                <w:spacing w:val="-11"/>
                <w:sz w:val="32"/>
              </w:rPr>
              <w:t xml:space="preserve"> </w:t>
            </w:r>
            <w:r w:rsidRPr="004975D2">
              <w:rPr>
                <w:sz w:val="32"/>
              </w:rPr>
              <w:t>of</w:t>
            </w:r>
            <w:r w:rsidRPr="004975D2">
              <w:rPr>
                <w:spacing w:val="-10"/>
                <w:sz w:val="32"/>
              </w:rPr>
              <w:t xml:space="preserve"> </w:t>
            </w:r>
            <w:r w:rsidRPr="004975D2">
              <w:rPr>
                <w:sz w:val="32"/>
              </w:rPr>
              <w:t>Business</w:t>
            </w:r>
            <w:r w:rsidRPr="004975D2">
              <w:rPr>
                <w:spacing w:val="-10"/>
                <w:sz w:val="32"/>
              </w:rPr>
              <w:t xml:space="preserve"> </w:t>
            </w:r>
            <w:r w:rsidRPr="004975D2">
              <w:rPr>
                <w:spacing w:val="-2"/>
                <w:sz w:val="32"/>
              </w:rPr>
              <w:t>Finance</w:t>
            </w:r>
          </w:p>
        </w:tc>
        <w:tc>
          <w:tcPr>
            <w:tcW w:w="738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Ms. T.M.R.T. </w:t>
            </w:r>
            <w:proofErr w:type="spellStart"/>
            <w:r w:rsidRPr="004975D2">
              <w:rPr>
                <w:sz w:val="34"/>
                <w:szCs w:val="34"/>
              </w:rPr>
              <w:t>Tennakoon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  071-4302507</w:t>
            </w:r>
          </w:p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Mr. D.D.C. </w:t>
            </w:r>
            <w:proofErr w:type="spellStart"/>
            <w:r w:rsidRPr="004975D2">
              <w:rPr>
                <w:sz w:val="34"/>
                <w:szCs w:val="34"/>
              </w:rPr>
              <w:t>Kavinda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          077-1927463</w:t>
            </w:r>
          </w:p>
        </w:tc>
      </w:tr>
      <w:tr w:rsidR="00511FE9" w:rsidTr="00892447">
        <w:tc>
          <w:tcPr>
            <w:tcW w:w="360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2"/>
              </w:rPr>
              <w:t>Department</w:t>
            </w:r>
            <w:r w:rsidRPr="004975D2">
              <w:rPr>
                <w:spacing w:val="-15"/>
                <w:sz w:val="32"/>
              </w:rPr>
              <w:t xml:space="preserve"> </w:t>
            </w:r>
            <w:r w:rsidRPr="004975D2">
              <w:rPr>
                <w:sz w:val="32"/>
              </w:rPr>
              <w:t>of</w:t>
            </w:r>
            <w:r w:rsidRPr="004975D2">
              <w:rPr>
                <w:spacing w:val="-15"/>
                <w:sz w:val="32"/>
              </w:rPr>
              <w:t xml:space="preserve"> </w:t>
            </w:r>
            <w:r w:rsidRPr="004975D2">
              <w:rPr>
                <w:sz w:val="32"/>
              </w:rPr>
              <w:t>Human</w:t>
            </w:r>
            <w:r w:rsidRPr="004975D2">
              <w:rPr>
                <w:spacing w:val="-14"/>
                <w:sz w:val="32"/>
              </w:rPr>
              <w:t xml:space="preserve"> </w:t>
            </w:r>
            <w:r w:rsidRPr="004975D2">
              <w:rPr>
                <w:sz w:val="32"/>
              </w:rPr>
              <w:t xml:space="preserve">Resource </w:t>
            </w:r>
            <w:r w:rsidRPr="004975D2">
              <w:rPr>
                <w:spacing w:val="-2"/>
                <w:sz w:val="32"/>
              </w:rPr>
              <w:t>Management</w:t>
            </w:r>
          </w:p>
        </w:tc>
        <w:tc>
          <w:tcPr>
            <w:tcW w:w="738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Dr. N. </w:t>
            </w:r>
            <w:proofErr w:type="spellStart"/>
            <w:r w:rsidRPr="004975D2">
              <w:rPr>
                <w:sz w:val="34"/>
                <w:szCs w:val="34"/>
              </w:rPr>
              <w:t>Agilan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                     077-7421078</w:t>
            </w:r>
          </w:p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Ms. Waruni </w:t>
            </w:r>
            <w:proofErr w:type="spellStart"/>
            <w:r w:rsidRPr="004975D2">
              <w:rPr>
                <w:sz w:val="34"/>
                <w:szCs w:val="34"/>
              </w:rPr>
              <w:t>Edirisooriya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    077-6553142</w:t>
            </w:r>
          </w:p>
        </w:tc>
      </w:tr>
      <w:tr w:rsidR="00511FE9" w:rsidTr="00892447">
        <w:tc>
          <w:tcPr>
            <w:tcW w:w="360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2"/>
              </w:rPr>
              <w:t>Department</w:t>
            </w:r>
            <w:r w:rsidRPr="004975D2">
              <w:rPr>
                <w:spacing w:val="-13"/>
                <w:sz w:val="32"/>
              </w:rPr>
              <w:t xml:space="preserve"> </w:t>
            </w:r>
            <w:r w:rsidRPr="004975D2">
              <w:rPr>
                <w:sz w:val="32"/>
              </w:rPr>
              <w:t>of</w:t>
            </w:r>
            <w:r w:rsidRPr="004975D2">
              <w:rPr>
                <w:spacing w:val="-12"/>
                <w:sz w:val="32"/>
              </w:rPr>
              <w:t xml:space="preserve"> </w:t>
            </w:r>
            <w:r w:rsidRPr="004975D2">
              <w:rPr>
                <w:sz w:val="32"/>
              </w:rPr>
              <w:t>Management</w:t>
            </w:r>
            <w:r w:rsidRPr="004975D2">
              <w:rPr>
                <w:spacing w:val="-9"/>
                <w:sz w:val="32"/>
              </w:rPr>
              <w:t xml:space="preserve"> </w:t>
            </w:r>
            <w:r w:rsidRPr="004975D2">
              <w:rPr>
                <w:spacing w:val="-2"/>
                <w:sz w:val="32"/>
              </w:rPr>
              <w:t>Studies</w:t>
            </w:r>
          </w:p>
        </w:tc>
        <w:tc>
          <w:tcPr>
            <w:tcW w:w="738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Ms. Y.Y. </w:t>
            </w:r>
            <w:proofErr w:type="spellStart"/>
            <w:r w:rsidRPr="004975D2">
              <w:rPr>
                <w:sz w:val="34"/>
                <w:szCs w:val="34"/>
              </w:rPr>
              <w:t>Senavirathne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      071-1919135</w:t>
            </w:r>
          </w:p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Ms. </w:t>
            </w:r>
            <w:proofErr w:type="spellStart"/>
            <w:r w:rsidRPr="004975D2">
              <w:rPr>
                <w:sz w:val="34"/>
                <w:szCs w:val="34"/>
              </w:rPr>
              <w:t>Tharuka</w:t>
            </w:r>
            <w:proofErr w:type="spellEnd"/>
            <w:r w:rsidRPr="004975D2">
              <w:rPr>
                <w:sz w:val="34"/>
                <w:szCs w:val="34"/>
              </w:rPr>
              <w:t xml:space="preserve"> </w:t>
            </w:r>
            <w:proofErr w:type="spellStart"/>
            <w:r w:rsidRPr="004975D2">
              <w:rPr>
                <w:sz w:val="34"/>
                <w:szCs w:val="34"/>
              </w:rPr>
              <w:t>Kuruppu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       071-9482644</w:t>
            </w:r>
          </w:p>
        </w:tc>
      </w:tr>
      <w:tr w:rsidR="00511FE9" w:rsidTr="00892447">
        <w:tc>
          <w:tcPr>
            <w:tcW w:w="360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2"/>
              </w:rPr>
              <w:t>Department</w:t>
            </w:r>
            <w:r w:rsidRPr="004975D2">
              <w:rPr>
                <w:spacing w:val="-11"/>
                <w:sz w:val="32"/>
              </w:rPr>
              <w:t xml:space="preserve"> </w:t>
            </w:r>
            <w:r w:rsidRPr="004975D2">
              <w:rPr>
                <w:sz w:val="32"/>
              </w:rPr>
              <w:t>of</w:t>
            </w:r>
            <w:r w:rsidRPr="004975D2">
              <w:rPr>
                <w:spacing w:val="-9"/>
                <w:sz w:val="32"/>
              </w:rPr>
              <w:t xml:space="preserve"> </w:t>
            </w:r>
            <w:r w:rsidRPr="004975D2">
              <w:rPr>
                <w:sz w:val="32"/>
              </w:rPr>
              <w:t>Marketing</w:t>
            </w:r>
            <w:r w:rsidRPr="004975D2">
              <w:rPr>
                <w:spacing w:val="-10"/>
                <w:sz w:val="32"/>
              </w:rPr>
              <w:t xml:space="preserve"> </w:t>
            </w:r>
            <w:r w:rsidRPr="004975D2">
              <w:rPr>
                <w:spacing w:val="-2"/>
                <w:sz w:val="32"/>
              </w:rPr>
              <w:t>Management</w:t>
            </w:r>
          </w:p>
        </w:tc>
        <w:tc>
          <w:tcPr>
            <w:tcW w:w="738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Ms. </w:t>
            </w:r>
            <w:proofErr w:type="spellStart"/>
            <w:r w:rsidRPr="004975D2">
              <w:rPr>
                <w:sz w:val="34"/>
                <w:szCs w:val="34"/>
              </w:rPr>
              <w:t>Udayangani</w:t>
            </w:r>
            <w:proofErr w:type="spellEnd"/>
            <w:r w:rsidRPr="004975D2">
              <w:rPr>
                <w:sz w:val="34"/>
                <w:szCs w:val="34"/>
              </w:rPr>
              <w:t xml:space="preserve"> </w:t>
            </w:r>
            <w:proofErr w:type="spellStart"/>
            <w:r w:rsidRPr="004975D2">
              <w:rPr>
                <w:sz w:val="34"/>
                <w:szCs w:val="34"/>
              </w:rPr>
              <w:t>Rathnayaka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071-4947057</w:t>
            </w:r>
          </w:p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Ms. </w:t>
            </w:r>
            <w:proofErr w:type="spellStart"/>
            <w:r w:rsidRPr="004975D2">
              <w:rPr>
                <w:sz w:val="34"/>
                <w:szCs w:val="34"/>
              </w:rPr>
              <w:t>Wathsala</w:t>
            </w:r>
            <w:proofErr w:type="spellEnd"/>
            <w:r w:rsidRPr="004975D2">
              <w:rPr>
                <w:sz w:val="34"/>
                <w:szCs w:val="34"/>
              </w:rPr>
              <w:t xml:space="preserve"> </w:t>
            </w:r>
            <w:proofErr w:type="spellStart"/>
            <w:r w:rsidRPr="004975D2">
              <w:rPr>
                <w:sz w:val="34"/>
                <w:szCs w:val="34"/>
              </w:rPr>
              <w:t>Niwarthana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  0713509469</w:t>
            </w:r>
          </w:p>
        </w:tc>
      </w:tr>
      <w:tr w:rsidR="00511FE9" w:rsidTr="00892447">
        <w:tc>
          <w:tcPr>
            <w:tcW w:w="360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2"/>
              </w:rPr>
              <w:t>Department</w:t>
            </w:r>
            <w:r w:rsidRPr="004975D2">
              <w:rPr>
                <w:spacing w:val="-11"/>
                <w:sz w:val="32"/>
              </w:rPr>
              <w:t xml:space="preserve"> </w:t>
            </w:r>
            <w:r w:rsidRPr="004975D2">
              <w:rPr>
                <w:sz w:val="32"/>
              </w:rPr>
              <w:t>of</w:t>
            </w:r>
            <w:r w:rsidRPr="004975D2">
              <w:rPr>
                <w:spacing w:val="-11"/>
                <w:sz w:val="32"/>
              </w:rPr>
              <w:t xml:space="preserve"> </w:t>
            </w:r>
            <w:r w:rsidRPr="004975D2">
              <w:rPr>
                <w:sz w:val="32"/>
              </w:rPr>
              <w:t>Operations</w:t>
            </w:r>
            <w:r w:rsidRPr="004975D2">
              <w:rPr>
                <w:spacing w:val="-11"/>
                <w:sz w:val="32"/>
              </w:rPr>
              <w:t xml:space="preserve"> </w:t>
            </w:r>
            <w:r w:rsidRPr="004975D2">
              <w:rPr>
                <w:spacing w:val="-2"/>
                <w:sz w:val="32"/>
              </w:rPr>
              <w:t>Management</w:t>
            </w:r>
          </w:p>
        </w:tc>
        <w:tc>
          <w:tcPr>
            <w:tcW w:w="7380" w:type="dxa"/>
            <w:shd w:val="clear" w:color="auto" w:fill="auto"/>
          </w:tcPr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Ms. </w:t>
            </w:r>
            <w:proofErr w:type="spellStart"/>
            <w:r w:rsidRPr="004975D2">
              <w:rPr>
                <w:sz w:val="34"/>
                <w:szCs w:val="34"/>
              </w:rPr>
              <w:t>Subhagya</w:t>
            </w:r>
            <w:proofErr w:type="spellEnd"/>
            <w:r w:rsidRPr="004975D2">
              <w:rPr>
                <w:sz w:val="34"/>
                <w:szCs w:val="34"/>
              </w:rPr>
              <w:t xml:space="preserve"> </w:t>
            </w:r>
            <w:proofErr w:type="spellStart"/>
            <w:r w:rsidRPr="004975D2">
              <w:rPr>
                <w:sz w:val="34"/>
                <w:szCs w:val="34"/>
              </w:rPr>
              <w:t>Dassanayake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0712987480</w:t>
            </w:r>
          </w:p>
          <w:p w:rsidR="00511FE9" w:rsidRPr="004975D2" w:rsidRDefault="00511FE9" w:rsidP="00892447">
            <w:pPr>
              <w:tabs>
                <w:tab w:val="left" w:pos="-180"/>
                <w:tab w:val="left" w:pos="360"/>
              </w:tabs>
              <w:adjustRightInd/>
              <w:spacing w:after="240"/>
              <w:ind w:right="108"/>
              <w:jc w:val="both"/>
              <w:rPr>
                <w:sz w:val="34"/>
                <w:szCs w:val="34"/>
              </w:rPr>
            </w:pPr>
            <w:r w:rsidRPr="004975D2">
              <w:rPr>
                <w:sz w:val="34"/>
                <w:szCs w:val="34"/>
              </w:rPr>
              <w:t xml:space="preserve">Mr. Praveen </w:t>
            </w:r>
            <w:proofErr w:type="spellStart"/>
            <w:r w:rsidRPr="004975D2">
              <w:rPr>
                <w:sz w:val="34"/>
                <w:szCs w:val="34"/>
              </w:rPr>
              <w:t>Abeysundara</w:t>
            </w:r>
            <w:proofErr w:type="spellEnd"/>
            <w:r w:rsidRPr="004975D2">
              <w:rPr>
                <w:sz w:val="34"/>
                <w:szCs w:val="34"/>
              </w:rPr>
              <w:t xml:space="preserve">                     0712248126 </w:t>
            </w:r>
          </w:p>
        </w:tc>
      </w:tr>
    </w:tbl>
    <w:p w:rsidR="00511FE9" w:rsidRDefault="00511FE9" w:rsidP="00511FE9">
      <w:pPr>
        <w:rPr>
          <w:b/>
          <w:sz w:val="28"/>
        </w:rPr>
      </w:pPr>
    </w:p>
    <w:p w:rsidR="00511FE9" w:rsidRDefault="00511FE9" w:rsidP="00511FE9">
      <w:pPr>
        <w:ind w:left="-1080"/>
        <w:rPr>
          <w:b/>
          <w:sz w:val="28"/>
        </w:rPr>
      </w:pPr>
      <w:r>
        <w:rPr>
          <w:b/>
          <w:sz w:val="28"/>
        </w:rPr>
        <w:t>Specialization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Area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Selection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Committee-2026</w:t>
      </w:r>
    </w:p>
    <w:p w:rsidR="00511FE9" w:rsidRPr="00F10ADA" w:rsidRDefault="00511FE9" w:rsidP="00511FE9">
      <w:pPr>
        <w:ind w:left="-1080"/>
        <w:rPr>
          <w:b/>
          <w:spacing w:val="-3"/>
          <w:sz w:val="28"/>
        </w:rPr>
      </w:pPr>
      <w:r>
        <w:rPr>
          <w:b/>
          <w:sz w:val="28"/>
        </w:rPr>
        <w:t>Faculty of Management</w:t>
      </w:r>
      <w:r>
        <w:rPr>
          <w:b/>
          <w:spacing w:val="-3"/>
          <w:sz w:val="28"/>
        </w:rPr>
        <w:t xml:space="preserve"> </w:t>
      </w:r>
    </w:p>
    <w:p w:rsidR="00511FE9" w:rsidRDefault="00511FE9" w:rsidP="00511FE9">
      <w:pPr>
        <w:spacing w:line="276" w:lineRule="auto"/>
        <w:ind w:right="90"/>
        <w:jc w:val="both"/>
        <w:rPr>
          <w:rFonts w:ascii="Times New Roman" w:hAnsi="Times New Roman"/>
          <w:color w:val="000000"/>
        </w:rPr>
      </w:pPr>
    </w:p>
    <w:p w:rsidR="00511FE9" w:rsidRDefault="00511FE9" w:rsidP="00511FE9">
      <w:pPr>
        <w:spacing w:line="276" w:lineRule="auto"/>
        <w:ind w:right="90"/>
        <w:jc w:val="both"/>
        <w:rPr>
          <w:rFonts w:ascii="Times New Roman" w:hAnsi="Times New Roman"/>
          <w:color w:val="000000"/>
        </w:rPr>
      </w:pPr>
    </w:p>
    <w:p w:rsidR="00511FE9" w:rsidRDefault="00511FE9" w:rsidP="00511FE9">
      <w:pPr>
        <w:spacing w:line="276" w:lineRule="auto"/>
        <w:ind w:right="90"/>
        <w:jc w:val="both"/>
        <w:rPr>
          <w:rFonts w:ascii="Times New Roman" w:hAnsi="Times New Roman"/>
          <w:color w:val="000000"/>
        </w:rPr>
      </w:pPr>
    </w:p>
    <w:p w:rsidR="00FB6D52" w:rsidRDefault="00FB6D52"/>
    <w:sectPr w:rsidR="00FB6D52" w:rsidSect="00680735">
      <w:pgSz w:w="11906" w:h="16838" w:code="9"/>
      <w:pgMar w:top="284" w:right="746" w:bottom="0" w:left="12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enetian301 Dm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20996"/>
    <w:multiLevelType w:val="hybridMultilevel"/>
    <w:tmpl w:val="D77C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75B9B"/>
    <w:multiLevelType w:val="hybridMultilevel"/>
    <w:tmpl w:val="2E56F3EA"/>
    <w:lvl w:ilvl="0" w:tplc="099CE190">
      <w:start w:val="1"/>
      <w:numFmt w:val="decimal"/>
      <w:lvlText w:val="%1)"/>
      <w:lvlJc w:val="left"/>
      <w:pPr>
        <w:ind w:left="-180" w:hanging="360"/>
      </w:pPr>
      <w:rPr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E9"/>
    <w:rsid w:val="001253F6"/>
    <w:rsid w:val="00511FE9"/>
    <w:rsid w:val="00F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0BE74-5A80-4CDD-865C-EE001D09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FE9"/>
    <w:pPr>
      <w:widowControl w:val="0"/>
      <w:autoSpaceDE w:val="0"/>
      <w:autoSpaceDN w:val="0"/>
      <w:adjustRightInd w:val="0"/>
      <w:spacing w:after="0" w:line="240" w:lineRule="auto"/>
    </w:pPr>
    <w:rPr>
      <w:rFonts w:ascii="Venetian301 Dm BT" w:eastAsia="Times New Roman" w:hAnsi="Venetian301 Dm BT" w:cs="Times New Roman"/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511FE9"/>
    <w:pPr>
      <w:adjustRightInd/>
      <w:ind w:left="105"/>
      <w:outlineLvl w:val="0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F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11FE9"/>
    <w:pPr>
      <w:ind w:left="720"/>
      <w:contextualSpacing/>
    </w:pPr>
  </w:style>
  <w:style w:type="paragraph" w:styleId="BodyText">
    <w:name w:val="Body Text"/>
    <w:basedOn w:val="Normal"/>
    <w:link w:val="BodyTextChar"/>
    <w:rsid w:val="00511FE9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basedOn w:val="DefaultParagraphFont"/>
    <w:link w:val="BodyText"/>
    <w:rsid w:val="00511FE9"/>
    <w:rPr>
      <w:rFonts w:ascii="Times New Roman" w:eastAsia="Times New Roman" w:hAnsi="Times New Roman" w:cs="Times New Roman"/>
      <w:sz w:val="26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511FE9"/>
    <w:rPr>
      <w:rFonts w:ascii="Venetian301 Dm BT" w:eastAsia="Times New Roman" w:hAnsi="Venetian301 Dm BT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Waruni Ayesha</dc:creator>
  <cp:keywords/>
  <dc:description/>
  <cp:lastModifiedBy>Waruni Ayesha</cp:lastModifiedBy>
  <cp:revision>3</cp:revision>
  <dcterms:created xsi:type="dcterms:W3CDTF">2026-03-11T13:39:00Z</dcterms:created>
  <dcterms:modified xsi:type="dcterms:W3CDTF">2026-03-11T13:43:00Z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8c142b21-7043-4e6e-96a7-645e98c46ef2</vt:lpwstr>
  </property>
</Properties>
</file>